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NOVEMBER 12TH,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to approve the minutes of the Regular Meeting on October 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of the budget meeting held on September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and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approve the minutes of the budget meeting on October 15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the public hearing on October 28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#11 for 2019 were audited by the Town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Wide#270-297 for $9,007.52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Outside#22-23 for $117.00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Lights#10 for $33.49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Wide#81-94 for $7,904.45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Outside#53-57 for $7,564.43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authorizing clerk to issue warrant to Supervisor for payment of audited claims, and to change the payable amount on the Sentry Alarms bill for $549.75 and the Volo's Auto Parts bill for $221.61 and to hold off on paying the bills for the New York Retirement and the Business Automation Services.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September 2019 financial report was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Phil Wade about the amount of filing cabinets in the basement, and asked if there could be some consolidation done with those cabinets.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responded to this by stating, that he might be able to do some consolidating.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thanked Supervisor Nabinger for finalizing the fishing access site agreement with the DEC, and congratulated the board members that were reelected.  Nabinger added that this access site would be added to the DEC listing.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confirmed with the town board, that were no changes with the Senior Citizen Income levels.  He brought up the NYS Rt 206 Rehabilitation Project that's due to start soon, and invited everyone to the village board meeting next Tuesday.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reports from the Sanitation Officer, Dog Control Officer, and Assessor were received and filed.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conversation about continuing to pay former Assessor Richard Koppenaal, with our new Assessor Faline Ward, and concluded that they had only agreed to pay him for the month of September.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stated 'winter is here', and that he's been out a couple times already, salting the roads.  He told the town board that his department has been busy working on the trucks and cutting down some trees.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shared with the town board the prices he received, from Ford and Dodge, on a new dump truck for his department.  Here are those costs: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Dodge- $68,064.10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Ford- $70,888.86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purchasing the new truck and what would be the better choice.  Highway Superintendent Richman said that after the truck is ordered, it wouldn't arrive until May or June of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purchase the new dump truck from Dodge.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to pay for the purchase of the new truck from the Machinery Reserves Fund.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about the bond payment for the truck, and that it wasn't in the bills for this month.  Town Clerk McKown said that he forgot to add this payment voucher in with the bills.  The town board agreed that the money for this payment had already been budgeted, and that the payment could be made.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to add this payment of $38,123.00 to the November bills, and pay the truck payment.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informed the town board that the leak in the pool has been fixed.  The leak was found by using a dye and was located on a camera.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told Phil Wade of the Jericho Arts Council that he fixed the weather stripping on the upstairs door by the fire escape.  Richman expressed his concern on that door and that it should be replaced.  He suggested that the JAC help with the costs of these repairs, because the town board gives the rent check back to the JAC every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told the town board that the Lions Club had set up the Christmas decorations in the park.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to open the public hearing for the housing grant.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Dan Hulse from Thoma came to the public hearing to speak on the housing grant process.  He provided a Citizen Participation Plan informational that is to be kept on file in the town clerk's office, and is used for any municipality that goes through  the housing grant process.  Mr. Hulse opened the floor for any questions on community needs, housing grants, or public infrastructure.  He explained to the town board what Thoma has done for the town already on the housing grant, how the housing grant process works, and fielded questions from the town board.  Mr. Hulse stated that the standard amount for grant money per household is $25,000.00, and that Thoma wouldn't receive the award money until the Spring.  He also mentioned that Thoma helps the homeowner by setting them up with contractors to do the 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close the public hearing for the housing grant.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provided the town board with a list of ongoing events at Clinton Park.  He presented the annual agreement between the Town of Bainbridge and the Chenango County SPCA to be signed.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to sign the agreement between the Town of Bainbridge and the Chenango County SPCA.</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Town Clerk McKown if the new rates for the Clinton  Park rentals had been updated on the town's website.  McKown stated that Deputy Clerk Cooper would be meeting with our website developer Deidre Hall next week to make those changes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talked about a letter that he had received from Sanitation Officer David Lieb, requesting a reimbursement of monies from his social security.  After following up with Lieb, he learned that this reimbursement could be disregarded.  Councilwoman Hromada stated that social security is something you always pay into.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noted she has a call into Recreation Director Palmer to get the statistics on the numbers of residents and non-resident swimmers during the swim season.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questioned a possible 'conflict of interest', while serving as a town board member, and also a board member on the Board of Assessment Review and Fire Commissioner.  Supervisor Nabinger said she would speak with Association of Towns, and get back to Evans on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Town Clerk McKown to decorate the town hall Christmas tree this year.  McKown said he'd be happy to do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mentioned the audits being done for the court and town clerk's books around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of the year.  She informed the town board that the NYSEG credit checks had been received.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confirmed with the town board that the town wouldn't pay Assessor Koppenaal a salary for the months of October and November.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brought up a conversation she had with Deputy Clerk Cooper about putting WIFI in at Clinton Park.  The town board held a conversation about the issue of a WIFI connection at the park, and the possibilities of having Cooper be able to create the images on the electronic sign remotely.  The town board concluded that this is something that the town can't afford to pay for at this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to open the public hearing for the 2020 budget.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public for comments and questions.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asked the town board if they did a Fund Balance Reconciliation.  Supervisor Nabinger offered an explanation, as to what had been done with the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how much the town came under the tax cap.  Supervisor Nabinger confirmed that the town stayed under the tax cap by $338.00.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close the public hearing for the 2020 budget.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adopt the 2020 budget.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about solar energy, and how she had recently learned through her husband, that you can save 10% on your electric by using solar energy.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about the 'Toys for Tots' train and when that is.  Supervisor Nabinger stated that the train will arrive on December 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Violet Wade shared with the town board that the 'Angel Tree' at Nana's Keepsakes will be available on November 23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inquired about the status on the defibrillator for the town hall and Clinton Park.  Supervisor Nabinger said that that is still pending.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more conversation about the WIFI at Clinton Park.  Councilman Evans suggested taking the conversation back to the Community Foundation for some answers.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talked about the possibility of charging for the ads on the electronic sign.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Next Regular Meeting will be December 10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7:55PM.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