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SPECIAL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OCTOBER 20TH,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Gordie Daniels                               Councilman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Guest(s): Melissa Fuller, Tim Harmon, John Harmon.</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met at 3:30PM to tour the grounds at General Clinton Park, to address any issues regarding repairs or improvements needed with the buildings and grounds, and to discuss the revision of the camping.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were noted comments on the </w:t>
      </w:r>
      <w:r>
        <w:rPr>
          <w:rFonts w:ascii="Times New Roman" w:hAnsi="Times New Roman" w:cs="Times New Roman" w:eastAsia="Times New Roman"/>
          <w:b/>
          <w:color w:val="auto"/>
          <w:spacing w:val="0"/>
          <w:position w:val="0"/>
          <w:sz w:val="28"/>
          <w:u w:val="single"/>
          <w:shd w:fill="auto" w:val="clear"/>
        </w:rPr>
        <w:t xml:space="preserve">Building Facilities</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The town board discussed the necessity for a new roof on the Tri Town Theater Building.  Councilman Evans questioned who's responsibility it was to cover the costs of a new roof and asked to see a copy of the agreement between the town and the Tri Town Theater.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Upper Bathroom- Drop the pine trees on the left side of the bathroom.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Large Pavilion/ Office- Remove the old stage inside the large pavilion.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Food Stand- Roof doesn't leak, but will need a new roof in future.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Discussion was held on remodeling the Rotary side of Food Stand.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Lower Bathroom- Roof will need to be replaced in 5 years and stumps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should be ground down.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Gazebo- Needs to be painted.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  Maintenance/ Storage Facility- The Baseball Storage Shed needs a new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roof.</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8)  Dugouts-The baseball leagues are responsible for these dugouts.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The following was noted on the </w:t>
      </w:r>
      <w:r>
        <w:rPr>
          <w:rFonts w:ascii="Times New Roman" w:hAnsi="Times New Roman" w:cs="Times New Roman" w:eastAsia="Times New Roman"/>
          <w:b/>
          <w:color w:val="auto"/>
          <w:spacing w:val="0"/>
          <w:position w:val="0"/>
          <w:sz w:val="28"/>
          <w:u w:val="single"/>
          <w:shd w:fill="auto" w:val="clear"/>
        </w:rPr>
        <w:t xml:space="preserve">General Infrastructure, Equipment, and Services:</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7"/>
        </w:num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Roadway- To install more speed limit signs along the roadway.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were noted comments on the </w:t>
      </w:r>
      <w:r>
        <w:rPr>
          <w:rFonts w:ascii="Times New Roman" w:hAnsi="Times New Roman" w:cs="Times New Roman" w:eastAsia="Times New Roman"/>
          <w:b/>
          <w:color w:val="auto"/>
          <w:spacing w:val="0"/>
          <w:position w:val="0"/>
          <w:sz w:val="28"/>
          <w:u w:val="single"/>
          <w:shd w:fill="auto" w:val="clear"/>
        </w:rPr>
        <w:t xml:space="preserve">Camping</w:t>
      </w:r>
      <w:r>
        <w:rPr>
          <w:rFonts w:ascii="Times New Roman" w:hAnsi="Times New Roman" w:cs="Times New Roman" w:eastAsia="Times New Roman"/>
          <w:color w:val="auto"/>
          <w:spacing w:val="0"/>
          <w:position w:val="0"/>
          <w:sz w:val="28"/>
          <w:shd w:fill="auto" w:val="clear"/>
        </w:rPr>
        <w:t xml:space="preserve"> at General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Supervisor Nabinger proposed 8-12 seasonal campsites.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Groundskeeper Tim Harmon proposed adding more picnic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tables and fire pits.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Councilman Kauffman proposed making every other site a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'seasonal' camping site.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Park Superintendent Richman showed the town board the newly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installed road for campers to exit.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The town board discussed adding 8 new campsites, each 35ft wide x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60ft long, by the river and adding water and electric to the area, with</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John Harmon.  They talked about adding 2 more rows of campsites,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closer to NYS Rt. 7, with water and electric hookup.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6)  Conversation was held on having new boundaries with the camping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and contract events, and using the American Rescue money to help</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with the expense of these proposed revisions.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5:15PM.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